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In 2011, the average American earned about $48,000 while the average Nigerian earned about $1,200. Which of the following statements is likely?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average American purchases more televisions than the average Nigerian.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average American has better nutrition and healthcare than the average Nigerian.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average American has a longer life expectancy than the average Nigerian.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United States, incomes historically have grown about 2 percent per year. At this rate, average income doubles every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years.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2"/>
              <w:gridCol w:w="61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ECON.MANK.007 - Analyze the factors that affect a country's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United States, incomes have historically grown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about 0.5 percent per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about 2 percent per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about 4 percent per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about 6 percent per year.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2"/>
              <w:gridCol w:w="61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ECON.MANK.007 - Analyze the factors that affect a country's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Over the past century, the average income in the United States has risen about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twofold.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fivefold.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eightfold.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tenfold.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2"/>
              <w:gridCol w:w="61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ECON.MANK.007 - Analyze the factors that affect a country's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"productivity"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3"/>
              <w:gridCol w:w="8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means the same thing as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seldom used by economists, as its meaning is not precise.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refers to the quantity of goods and services produced from each unit of labor input.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refers to the variety of goods and services from which households can choose when they shop.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2"/>
              <w:gridCol w:w="61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ECON.MANK.007 - Analyze the factors that affect a country's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Productivity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Productivity is defined as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amount of goods and services produced from each unit of labor input.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number of workers required to produce a given amount of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amount of labor that can be saved by replacing workers with machines.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actual amount of effort workers put into an hour of working time.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2"/>
              <w:gridCol w:w="61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ECON.MANK.007 - Analyze the factors that affect a country's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Productivity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of goods and services produced from each unit of labor input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marginal benefit.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2"/>
              <w:gridCol w:w="61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ECON.MANK.007 - Analyze the factors that affect a country's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Productivity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most important factor that explains differences in living standards across countries?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quantity of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level of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2"/>
              <w:gridCol w:w="61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ECON.MANK.007 - Analyze the factors that affect a country's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Productivity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Almost all variation in living standards is attributable to differences in countries'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population growth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of public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2"/>
              <w:gridCol w:w="61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ECON.MANK.007 - Analyze the factors that affect a country's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Productivity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income of a typical worker in a country is most closely linked to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policies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2"/>
              <w:gridCol w:w="61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ECON.MANK.007 - Analyze the factors that affect a country's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Productivity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A direct or positive relationship exists between a country's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productivity and its standard of living.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amount of government spending and its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population and its average citizen’s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rate of population growth and the extent of its trade with other countries.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2"/>
              <w:gridCol w:w="61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ECON.MANK.007 - Analyze the factors that affect a country's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Productivity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determinant of a country's standard of living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country’s ability to prevail over foreign 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country’s ability to produce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total supply of money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average age of the country's labor force.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2"/>
              <w:gridCol w:w="61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ECON.MANK.007 - Analyze the factors that affect a country's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Productivity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historical rise in living standards of American workers is primarily a result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influence of labor unions in America.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tariff protection imposed by the American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enactment of minimum-wage laws in America.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rise in American productivity.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2"/>
              <w:gridCol w:w="61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ECON.MANK.007 - Analyze the factors that affect a country's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Productivity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fact that different countries experience different standards of living is largely explained by differences in those countries'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9"/>
              <w:gridCol w:w="80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productivity levels.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 is correct. Economists are puzzled by differences in standards of living around the world.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2"/>
              <w:gridCol w:w="61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ECON.MANK.007 - Analyze the factors that affect a country's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Productivity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the average income of a citizen of Poland is higher than the average income of a citizen of Romania. You might conclude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Polish firms are faced with stricter government regulations than Romanian firms.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income is divided among fewer workers in Poland since it has a smaller labor force than Romania.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Romania's climate allows for longer growing seasons and therefore Romania can produce large quantities of grain and other crops.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productivity in Poland is higher than in Romania.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2"/>
              <w:gridCol w:w="61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ECON.MANK.007 - Analyze the factors that affect a country's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Productivity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slow growth of U.S. incomes during the 1970s and 1980s can best be explained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unstable economic conditions in Eastern Europe.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competition from abroad.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decline in the rate of increase in U.S.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strong U.S. dollar abroad, hurting U.S. exports.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2"/>
              <w:gridCol w:w="61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ECON.MANK.007 - Analyze the factors that affect a country's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Productivity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Slow growth in US incomes during the 1970s and 1980s was primarily due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slow productivity growth in the 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competition from Japan.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competition from European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rapid decrease in the quantity of money in the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2"/>
              <w:gridCol w:w="61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ECON.MANK.007 - Analyze the factors that affect a country's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Productivity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a typical worker in India can produce 32 units of product in an eight-hour day, while a typical worker in Bangladesh can produce 30 units of product in a 10-hour day. We can conclude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4"/>
              <w:gridCol w:w="8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worker productivity in Bangladesh is higher than in India.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standard of living will likely be higher in India than in Bangladesh.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productivity is 4 units per hour for the worker in Bangladesh and 3 units per hour for the worker in India.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will be no difference between the standard of living in India and Bangladesh.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2"/>
              <w:gridCol w:w="61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ECON.MANK.007 - Analyze the factors that affect a country's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Productivity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that in Brazil total annual output is worth $600 million and people work 30 million hours. In Peru total annual output is worth $800 million and people work 50 million hours. Productivity is higher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2"/>
              <w:gridCol w:w="8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Brazil. Most variation in the standard of living across countries is due to differences in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Brazil. Differences in productivity explain very little of the variation in the standard of living across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Peru. Most variation in the standard of living across countries is due to differences in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Peru. Differences in productivity explain very little of the variation in the standard of living across countries.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2"/>
              <w:gridCol w:w="61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ECON.MANK.007 - Analyze the factors that affect a country's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Productivity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US citizens have better nutrition, better healthcare, and a longer life expectancy than citizens of Ghana. Which of the following conclusions can be drawn from this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 income in the US is higher than the average income in Ghana.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 has a higher standard of living than Ghana.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Productivity in the US is higher than productivity in Ghana.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2"/>
              <w:gridCol w:w="61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ECON.MANK.007 - Analyze the factors that affect a country's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Productivity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In a particular country in 1998, the average worker needed to work 25 hours to produce 40 units of output. In that same country in 2008, the average worker needed to work 40 hours to produce 68 units of output. In that country, the productivity of the average worker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decreased by 1.7 percent between 1998 and 2008.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remained unchanged between 1998 and 2008.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by 4.75 percent between 1998 and 2008.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by 6.25 percent between 1998 and 2008.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8"/>
              <w:gridCol w:w="65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ECON.MANK.282 - Given production data, compare productivity across different years.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Productivity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In a particular country in 2000, the average worker needed to work 40 hours to produce 55 units of output. In that same country in 2008, the average worker needed to work 30 hours to produce 45 units of output. In that country, the productivity of the average worker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decreased by about 6 percent between 2000 and 2008.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remained unchanged between 2000 and 2008.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by about 9 percent between 2000 and 2008.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by about 18 percent between 2000 and 2008.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8"/>
              <w:gridCol w:w="65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ECON.MANK.282 - Given production data, compare productivity across different years.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Productivity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In a particular country in 1998, the average worker needed to work 40 hours to produce 100 units of output. In that same country in 2008, the average worker needed to work 36 hours to produce 72 units of output. In that country, the productivity of the average worker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8"/>
              <w:gridCol w:w="8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decreased between 1998 and 2008, so we would expect the standard of living to have decreased accordingly.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between 1998 and 2008, so we would expect the standard of living to have increased accordingly.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decreased between 1998 and 2008, so we would expect inflation to have decreased accordingly.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between 1998 and 2008, so we would expect inflation to have increased accordingly.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8"/>
              <w:gridCol w:w="65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ECON.MANK.282 - Given production data, compare productivity across different years.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Productivity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In a particular country in 1999, the average worker had to work 20 hours to produce 55 units of output. In that same country in 2009, the average worker needed to work 28 hours to produce 77 units of output. In that country, the productivity of the average worker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by 2 percent between 1999 and 2009.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by 5 percent between 1999 and 2009.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remained unchanged between 1999 and 2009.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decreased by 3 percent between 1999 and 2009.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8"/>
              <w:gridCol w:w="65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ECON.MANK.282 - Given production data, compare productivity across different years.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Productivity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A worker in Vietnam can earn $6 per day making cotton cloth on a hand loom. A worker in the United States can earn $85 per day making cotton cloth with a mechanical loom. What is the likely explanation for the difference in wages?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1"/>
              <w:gridCol w:w="8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 textile workers belong to a union, whereas Vietnamese textile workers do not belong to a union.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little demand for cotton cloth in Vietnam and great demand in the 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Labor is more productive making cotton cloth with a mechanical loom than with a hand loom.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Vietnam has a low-wage policy to make its textile industry more competitive in world markets.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2"/>
              <w:gridCol w:w="61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ECON.MANK.007 - Analyze the factors that affect a country's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Productivity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To promote good economic outcomes, policymakers should strive to enact policies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enhance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enhance individuals' market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result in a rapidly-growing quantity of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2"/>
              <w:gridCol w:w="61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ECON.MANK.007 - Analyze the factors that affect a country's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Productivity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To raise productivity, policymakers could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spending on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 tax credits to firms for capital improvements.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fund research and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2"/>
              <w:gridCol w:w="61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ECON.MANK.007 - Analyze the factors that affect a country's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Productivity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most important factor that explains differences in living standards among countries?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labor unions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minimum wage 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2"/>
              <w:gridCol w:w="61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ECON.MANK.007 - Analyze the factors that affect a country's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Productivity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To increase living standards, public policy should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ensure that workers are well educated and have the necessary tools and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 unemployment benefits more generous.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move workers into jobs directly from high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ensure a greater degree of equality, taking all income-earners into account.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2"/>
              <w:gridCol w:w="61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ECON.MANK.007 - Analyze the factors that affect a country's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Productivity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increase in living standards of American workers over the past century is primarily due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success of labor unions.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minimum-wage 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improvements in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2"/>
              <w:gridCol w:w="61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ECON.MANK.007 - Analyze the factors that affect a country's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Productivity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To improve living standards, policymakers should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impose restrictions on foreign 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formulate policies designed to increase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impose tougher immigration policies.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 tax breaks for the middle class.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2"/>
              <w:gridCol w:w="61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ECON.MANK.007 - Analyze the factors that affect a country's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Productivity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Incomes of U.S. households in the 1970s and 1980s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grew rapidly, due to the widespread success of labor unions in pushing up wages during those decades.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grew rapidly, due to several increases in the minimum wage during those decades.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grew rapidly, due to government policies that discouraged the importation of foreign products during those decades.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grew slowly, due to slow growth of the output of goods and services per hour of U.S. workers' time during those decades.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2"/>
              <w:gridCol w:w="61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ECON.MANK.007 - Analyze the factors that affect a country's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Productivity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overall level of prices in an economy is referred to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income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substitution effect.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6"/>
              <w:gridCol w:w="64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ECON.MANK.010 - Analyze the relationship between money growth and 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Price levels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Inflation is defined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period of rising productivity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period of rising income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overall level of output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overall level of prices in the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6"/>
              <w:gridCol w:w="64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ECON.MANK.010 - Analyze the relationship between money growth and 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Price levels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early 1920s,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Germany experienced a very high rate of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quantity of German money was declining rapidly.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value of German money remained almost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6"/>
              <w:gridCol w:w="64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ECON.MANK.010 - Analyze the relationship between money growth and 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Price levels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early 1920s in Germany, prices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doubled annually.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doubled monthly.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tripled monthly.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tripled annually.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6"/>
              <w:gridCol w:w="64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ECON.MANK.010 - Analyze the relationship between money growth and 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Price levels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In less than two years in the early 1920s, the cost of a German newspaper rose from 0.30 marks to 70,000,000 marks. This is a spectacular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 power caused by a change in the country’s standard of living.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 power caused by a single firm controlling the newspaper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inflation caused by increased productivity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inflation caused by an increase in the quantity of money in the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6"/>
              <w:gridCol w:w="64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ECON.MANK.010 - Analyze the relationship between money growth and 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Price levels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20th century’s worst episodes of inflation occurred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 in the 1960s.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Italy in the 1950s.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Russia in the 1930s.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Germany in the 1920s.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6"/>
              <w:gridCol w:w="64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ECON.MANK.010 - Analyze the relationship between money growth and 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Price levels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United States, the overall level of prices more than doubled during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1950s.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1960s.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1970s.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1980s.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6"/>
              <w:gridCol w:w="64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ECON.MANK.010 - Analyze the relationship between money growth and 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Price levels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President Gerald Ford referred to inflation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blight on our nation's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necessary evil to combat high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enemy number 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fly in the ointment.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6"/>
              <w:gridCol w:w="64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ECON.MANK.010 - Analyze the relationship between money growth and 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Price levels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The U.S. president who referred to inflation as “public enemy number one”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Richard Nixon.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Gerald Ford.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Jimmy Carter.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Ronald Reagan.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6"/>
              <w:gridCol w:w="64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ECON.MANK.010 - Analyze the relationship between money growth and 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Price levels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In which of the following decades was there both high inflation and rapid money supply growth in the 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1970’s and the 1990’s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1970’s but not the 1990’s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1990’s but not the 1970’s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the 1970’s nor the 1990’s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6"/>
              <w:gridCol w:w="64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ECON.MANK.010 - Analyze the relationship between money growth and 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Price levels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1990s, inflation in the United States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very close to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about 3 percent per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about 6 percent per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commonly referred to as “public enemy number one.”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6"/>
              <w:gridCol w:w="64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ECON.MANK.010 - Analyze the relationship between money growth and 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Price levels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Large or persistent inflation is almost always caused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excessive government spending.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excessive growth in the quantity of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foreign 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higher-than-normal levels of productivity.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6"/>
              <w:gridCol w:w="64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ECON.MANK.010 - Analyze the relationship between money growth and 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Price levels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a permanent increase in the growth rate of the money supply change permanently?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inflation and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inflation nor unemployment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6"/>
              <w:gridCol w:w="64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ECON.MANK.010 - Analyze the relationship between money growth and 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Price levels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Most economists believe that an increase in the quantity of money results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demand for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 unemployment in the short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higher inflation in the long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6"/>
              <w:gridCol w:w="64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ECON.MANK.010 - Analyze the relationship between money growth and 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short run, which of the following rates of growth in the money supply is likely to lead to the lowest level of unemployment in the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percent per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percent per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percent per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percent per year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53"/>
              <w:gridCol w:w="63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ECON.MANK.102 - Examine the trade-off between inflation and unemployment.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Price levels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short run, which of the following rates of growth in the money supply is likely to lead to the highest level of unemployment in the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percent per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percent per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percent per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percent per year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53"/>
              <w:gridCol w:w="63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ECON.MANK.102 - Examine the trade-off between inflation and unemployment.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Price levels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short run, an increase in the money supply is likely to lead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 unemployment and lower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 unemployment and higher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higher unemployment and lower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higher unemployment and higher inflation.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53"/>
              <w:gridCol w:w="63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ECON.MANK.102 - Examine the trade-off between inflation and unemployment.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Price levels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the Federal Reserve announces that it will be making a change to a key interest rate to increase the money supply. This is likely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Reserve is worried about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Reserve is worried about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Reserve is hoping to reduce the demand for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Reserve is worried that the economy is growing too quickly.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53"/>
              <w:gridCol w:w="63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ECON.MANK.102 - Examine the trade-off between inflation and unemployment.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Price levels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the Federal Reserve announces that it will be making a change to a key interest rate to decrease the money supply. This is likely because the Federal Reserve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worried about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worried about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hoping to increase the demand for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worried that the economy is growing too slowly.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6"/>
              <w:gridCol w:w="64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ECON.MANK.010 - Analyze the relationship between money growth and 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Price levels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Low rates of inflation are generally associated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 rates of government spending.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small or nonexistent government budget deficits.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 rates of productivity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 rates of growth of the quantity of money.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6"/>
              <w:gridCol w:w="64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ECON.MANK.010 - Analyze the relationship between money growth and 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Price levels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primary cause of inflation?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quantity of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government spending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productivity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6"/>
              <w:gridCol w:w="64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ECON.MANK.010 - Analyze the relationship between money growth and 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Price levels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most correct statement about the relationship between inflation and unemployment?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short run, falling inflation is associated with falling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short run, falling inflation is associated with rising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long run, falling inflation is associated with falling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long run, falling inflation is associated with rising unemployment.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53"/>
              <w:gridCol w:w="63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ECON.MANK.102 - Examine the trade-off between inflation and unemployment.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Price levels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important cause of inflation in an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increases in productivity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influence of positive externalities on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lack of property rights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growth in the quantity of money in the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6"/>
              <w:gridCol w:w="64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ECON.MANK.010 - Analyze the relationship between money growth and 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Price levels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mainstream view among economists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8"/>
              <w:gridCol w:w="80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society faces a tradeoff between unemployment and inflation, but only in the short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society faces a tradeoff between unemployment and inflation, but only in the long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society faces a tradeoff between unemployment and inflation, both in the short run and in the long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tradeoff exists between unemployment and inflation, either in the short run or in the long run.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53"/>
              <w:gridCol w:w="63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ECON.MANK.102 - Examine the trade-off between inflation and unemployment.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claims is consistent with the views of mainstream economists?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7"/>
              <w:gridCol w:w="80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we increase the rate of inflation from 3 percent to 6 percent, then the rate of unemployment will temporarily fall.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we increase the rate of inflation from 3 percent to 6 percent, then the rate of unemployment will temporarily 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we increase the rate of inflation from 3 percent to 6 percent, then the rate of unemployment will permanently fall.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we increase the rate of inflation from 3 percent to 6 percent, then the rate of unemployment will permanently rise.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53"/>
              <w:gridCol w:w="63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ECON.MANK.102 - Examine the trade-off between inflation and unemployment.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Price levels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For a very long time the country of Zeeland has had an inflation rate of 9%. Suddenly its inflation rate drops to 3%. The drop in the inflation 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7"/>
              <w:gridCol w:w="8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could be due to slower money supply growth. We would expect unemployment to be higher.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could be due to slower money supply growth. We would expect unemployment to be lower.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could be due to higher money supply growth. We would expect unemployment to be higher.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could be due to higher money supply growth. We would expect unemployment to be lower.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6"/>
              <w:gridCol w:w="64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ECON.MANK.010 - Analyze the relationship between money growth and 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Price levels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For a number of years country A had inflation of 3% but for the last five years has had inflation of 6%. Country B had inflation of 4% for many years, but very recently inflation unexpectedly rose to 9%. Other things the same, in which of the countries would the higher inflation rate be more likely to reduce unemployment?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country A and country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country A nor country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country A but not country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country B but not country 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53"/>
              <w:gridCol w:w="63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ECON.MANK.102 - Examine the trade-off between inflation and unemployment.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Price levels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early 1980s, U.S. economic policy was directed toward reducing inflation. What would you have expected to observe during this short period of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Inflation fell and unemployment fell.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Inflation and unemployment were both unaffected.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Inflation fell and unemployment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Inflation fell and unemployment was unchanged.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53"/>
              <w:gridCol w:w="63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ECON.MANK.102 - Examine the trade-off between inflation and unemployment.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Price levels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The relatively low inflation experienced in the United States in the 1990s is attributable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slow growth of U.S. productivity during the 1990s.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slow growth of the quantity of money in the U.S. in the 1990s.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 levels of government spending in the U.S. in the 1980s and 1990s.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eight-year presidency of William Jefferson Clinton during the 1990s.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6"/>
              <w:gridCol w:w="64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ECON.MANK.010 - Analyze the relationship between money growth and 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Price levels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1990s, the United Kingdom experienced low levels of inflation while Turkey experienced high levels of inflation. A likely explanation of these facts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Kingdom has a better education system than Turkey.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rate of growth of the quantity of money was slower in the United Kingdom than in Turkey.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workers in Turkey are more productive than workers in the United Kingdom.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are more instances of market power in Turkey than in the United Kingdom.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6"/>
              <w:gridCol w:w="64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ECON.MANK.010 - Analyze the relationship between money growth and 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Price levels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The tradeoff between inflation and unemployment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implies that policies designed to reduce unemployment also reduce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 eliminated by improved economic policies in the 1900s.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 long-run tradeoff, persisting for decades, according to most economists.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53"/>
              <w:gridCol w:w="63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ECON.MANK.102 - Examine the trade-off between inflation and unemployment.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Price levels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Germany could have avoided the high inflation that it experienced in the 1920s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directing so many of its resources toward preparation for World War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increasing taxes so much on the German middle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allowing the quantity of money to increase so rapidly.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using government policies to stimulate the economy more so than what was done.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6"/>
              <w:gridCol w:w="64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ECON.MANK.010 - Analyze the relationship between money growth and 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Price levels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short run, 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Increasing the money supply increases the demand for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Increasing the money supply encourages firms to hire more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Lowering the money supply leads to a higher level of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Policies that encourage higher employment will also induce a lower rate of inflation.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53"/>
              <w:gridCol w:w="63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ECON.MANK.102 - Examine the trade-off between inflation and unemployment.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In response to the deep economic downturn in the US in 2008 and 2009, the 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reduced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government spending.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the supply of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6"/>
              <w:gridCol w:w="64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ECON.MANK.010 - Analyze the relationship between money growth and 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combination of President Obama’s strategies and the Federal Reserve’s reaction to the deep economic downturn in the US in 2008 and 2009</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 intended to reduce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may lead to excessive inflation over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resulted in higher taxes and an increased supply of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53"/>
              <w:gridCol w:w="63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ECON.MANK.102 - Examine the trade-off between inflation and unemployment.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The short-run tradeoff between inflation and unemployment implies that, in the short run,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the growth rate of the quantity of money will be accompanied by an increase in the unemployment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growth rate of the quantity of money will be accompanied by an increase in the unemployment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policymakers are able to reduce the inflation rate and, at the same time, reduce the unemployment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policymakers can influence the inflation rate, but not the unemployment rate.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53"/>
              <w:gridCol w:w="63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ECON.MANK.102 - Examine the trade-off between inflation and unemployment.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Inflation</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Phillips curve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Unemployment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The irregular and largely unpredictable fluctuations in economic activity are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 failure.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cycle.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unemployment.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2"/>
              <w:gridCol w:w="61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ECON.MANK.007 - Analyze the factors that affect a country's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Business cycles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The business cycle is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9"/>
              <w:gridCol w:w="8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relationship between unemployment and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irregular fluctuations in economic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relationship between the quantity of money in an economy and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predictable changes in economic activity due to changes in government spending and taxes.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2"/>
              <w:gridCol w:w="61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ECON.MANK.007 - Analyze the factors that affect a country's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Business cycles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The business cycle is measured by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production of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number of people employed.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interest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2"/>
              <w:gridCol w:w="61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ECON.MANK.007 - Analyze the factors that affect a country's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Business cycles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Both the production of goods and services and the unemployment rate are used to measure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business cycle.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interest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2"/>
              <w:gridCol w:w="61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ECON.MANK.007 - Analyze the factors that affect a country's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Business cycles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It once took 90 percent of our population to grow our food. It now takes only 3 percent of the population to grow our food. 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6"/>
              <w:gridCol w:w="8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loss of jobs has been detrimental to our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should provide subsidies to encourage more people to become farmers.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reduction in the number of farmers explains the increase in the price of food.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is progress because freed-up labor is used to produce other goods.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2"/>
              <w:gridCol w:w="61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ECON.MANK.007 - Analyze the factors that affect a country's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Productivity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Economic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In a particular country in 2008, the average worker had to work 40 hours to produce 100 units of output. In that same country in 2018, the average worker needed to work 35 hours to produce 94.5 units of output. In that country, the productivity of the average worker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by 2 percent between 2008 and 2018.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by 8 percent between 2008 and 2018.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remained unchanged between 2008 and 2018.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decreased by 2 percent between 2008 and 2018.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8"/>
              <w:gridCol w:w="65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ECON.MANK.282 - Given production data, compare productivity across different years.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Productivity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rates of growth in the money supply is likely to lead to the lowest level of inflation in the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percent per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percent per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percent per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percent per year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53"/>
              <w:gridCol w:w="63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ECON.MANK.102 - Examine the trade-off between inflation and unemployment.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Price levels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rates of growth in the money supply is likely to lead to the highest level of inflation in the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percent per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percent per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percent per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percent per year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53"/>
              <w:gridCol w:w="63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ECON.MANK.102 - Examine the trade-off between inflation and unemployment.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Price levels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bl>
          <w:p/>
        </w:tc>
      </w:tr>
    </w:tbl>
    <w:p>
      <w:pPr>
        <w:bidi w:val="0"/>
        <w:spacing w:after="75"/>
        <w:jc w:val="left"/>
      </w:pPr>
    </w:p>
    <w:p>
      <w:pPr>
        <w:bidi w:val="0"/>
        <w:spacing w:after="75"/>
        <w:jc w:val="left"/>
      </w:pPr>
    </w:p>
    <w:sectPr>
      <w:footerReference w:type="default" r:id="rId4"/>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 1.3: MC - How the Economy as a Whole Works</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Anita verma</vt:lpwstr>
  </property>
</Properties>
</file>